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7D1" w:rsidRPr="00C019B6" w:rsidRDefault="00484821" w:rsidP="00C019B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1499235</wp:posOffset>
            </wp:positionH>
            <wp:positionV relativeFrom="margin">
              <wp:posOffset>-72390</wp:posOffset>
            </wp:positionV>
            <wp:extent cx="2819400" cy="2076450"/>
            <wp:effectExtent l="19050" t="0" r="0" b="0"/>
            <wp:wrapSquare wrapText="bothSides"/>
            <wp:docPr id="1" name="Grafik 0" descr="Saverne Schild 20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rne Schild 2013.bmp"/>
                    <pic:cNvPicPr/>
                  </pic:nvPicPr>
                  <pic:blipFill>
                    <a:blip r:embed="rId5" cstate="print"/>
                    <a:srcRect b="8492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47D1" w:rsidRPr="00C019B6">
        <w:rPr>
          <w:rFonts w:ascii="Arial" w:hAnsi="Arial" w:cs="Arial"/>
          <w:sz w:val="36"/>
          <w:szCs w:val="36"/>
        </w:rPr>
        <w:t>Herzlich willkommen!</w:t>
      </w:r>
    </w:p>
    <w:p w:rsidR="000547D1" w:rsidRPr="00C019B6" w:rsidRDefault="000547D1" w:rsidP="00C019B6">
      <w:pPr>
        <w:jc w:val="center"/>
        <w:rPr>
          <w:rFonts w:ascii="Arial" w:hAnsi="Arial" w:cs="Arial"/>
        </w:rPr>
      </w:pPr>
    </w:p>
    <w:p w:rsidR="000547D1" w:rsidRPr="00C019B6" w:rsidRDefault="000547D1" w:rsidP="00C019B6">
      <w:pPr>
        <w:jc w:val="center"/>
        <w:rPr>
          <w:rFonts w:ascii="Arial" w:hAnsi="Arial" w:cs="Arial"/>
        </w:rPr>
      </w:pPr>
    </w:p>
    <w:p w:rsidR="00B6151A" w:rsidRPr="00C019B6" w:rsidRDefault="00B6151A" w:rsidP="00C019B6">
      <w:pPr>
        <w:jc w:val="center"/>
        <w:rPr>
          <w:rFonts w:ascii="Arial" w:hAnsi="Arial" w:cs="Arial"/>
        </w:rPr>
      </w:pPr>
    </w:p>
    <w:p w:rsidR="00B6151A" w:rsidRPr="00C019B6" w:rsidRDefault="00B6151A" w:rsidP="00C019B6">
      <w:pPr>
        <w:jc w:val="center"/>
        <w:rPr>
          <w:rFonts w:ascii="Arial" w:hAnsi="Arial" w:cs="Arial"/>
        </w:rPr>
      </w:pPr>
    </w:p>
    <w:p w:rsidR="00B6151A" w:rsidRPr="00C019B6" w:rsidRDefault="00B6151A" w:rsidP="00C019B6">
      <w:pPr>
        <w:jc w:val="center"/>
        <w:rPr>
          <w:rFonts w:ascii="Arial" w:hAnsi="Arial" w:cs="Arial"/>
        </w:rPr>
      </w:pPr>
    </w:p>
    <w:p w:rsidR="00B6151A" w:rsidRPr="00C019B6" w:rsidRDefault="00B6151A" w:rsidP="00C019B6">
      <w:pPr>
        <w:jc w:val="center"/>
        <w:rPr>
          <w:rFonts w:ascii="Arial" w:hAnsi="Arial" w:cs="Arial"/>
        </w:rPr>
      </w:pPr>
    </w:p>
    <w:p w:rsidR="00B6151A" w:rsidRPr="00C019B6" w:rsidRDefault="00B6151A" w:rsidP="00C019B6">
      <w:pPr>
        <w:jc w:val="center"/>
        <w:rPr>
          <w:rFonts w:ascii="Arial" w:hAnsi="Arial" w:cs="Arial"/>
        </w:rPr>
      </w:pPr>
    </w:p>
    <w:p w:rsidR="00B6151A" w:rsidRPr="00C019B6" w:rsidRDefault="00B6151A" w:rsidP="00C019B6">
      <w:pPr>
        <w:jc w:val="center"/>
        <w:rPr>
          <w:rFonts w:ascii="Arial" w:hAnsi="Arial" w:cs="Arial"/>
        </w:rPr>
      </w:pPr>
    </w:p>
    <w:p w:rsidR="00484821" w:rsidRDefault="00484821" w:rsidP="00C019B6">
      <w:pPr>
        <w:jc w:val="center"/>
        <w:rPr>
          <w:rFonts w:ascii="Arial" w:hAnsi="Arial" w:cs="Arial"/>
        </w:rPr>
      </w:pPr>
    </w:p>
    <w:p w:rsidR="00C019B6" w:rsidRDefault="00C019B6">
      <w:pPr>
        <w:rPr>
          <w:rFonts w:ascii="Arial" w:hAnsi="Arial" w:cs="Arial"/>
        </w:rPr>
      </w:pPr>
    </w:p>
    <w:p w:rsidR="000547D1" w:rsidRPr="00B002DA" w:rsidRDefault="000547D1" w:rsidP="00B002DA">
      <w:pPr>
        <w:spacing w:line="288" w:lineRule="auto"/>
        <w:rPr>
          <w:rFonts w:ascii="Arial" w:hAnsi="Arial" w:cs="Arial"/>
          <w:sz w:val="22"/>
          <w:szCs w:val="22"/>
        </w:rPr>
      </w:pPr>
      <w:r w:rsidRPr="00B002DA">
        <w:rPr>
          <w:rFonts w:ascii="Arial" w:hAnsi="Arial" w:cs="Arial"/>
          <w:sz w:val="22"/>
          <w:szCs w:val="22"/>
        </w:rPr>
        <w:t>Hier findet Ih</w:t>
      </w:r>
      <w:r w:rsidR="00900656" w:rsidRPr="00B002DA">
        <w:rPr>
          <w:rFonts w:ascii="Arial" w:hAnsi="Arial" w:cs="Arial"/>
          <w:sz w:val="22"/>
          <w:szCs w:val="22"/>
        </w:rPr>
        <w:t>r eini</w:t>
      </w:r>
      <w:r w:rsidR="00484821">
        <w:rPr>
          <w:rFonts w:ascii="Arial" w:hAnsi="Arial" w:cs="Arial"/>
          <w:sz w:val="22"/>
          <w:szCs w:val="22"/>
        </w:rPr>
        <w:t>ge Infos über das Treffen:</w:t>
      </w:r>
    </w:p>
    <w:p w:rsidR="000547D1" w:rsidRPr="00B002DA" w:rsidRDefault="000547D1" w:rsidP="00B002DA">
      <w:pPr>
        <w:spacing w:line="288" w:lineRule="auto"/>
        <w:rPr>
          <w:rFonts w:ascii="Arial" w:hAnsi="Arial" w:cs="Arial"/>
          <w:sz w:val="22"/>
          <w:szCs w:val="22"/>
        </w:rPr>
      </w:pPr>
    </w:p>
    <w:p w:rsidR="006F5F87" w:rsidRPr="002417B0" w:rsidRDefault="000547D1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sz w:val="22"/>
          <w:szCs w:val="22"/>
        </w:rPr>
      </w:pPr>
      <w:r w:rsidRPr="00B002DA">
        <w:rPr>
          <w:rFonts w:ascii="Arial" w:hAnsi="Arial" w:cs="Arial"/>
          <w:sz w:val="22"/>
          <w:szCs w:val="22"/>
        </w:rPr>
        <w:t xml:space="preserve">Duschen und Toiletten sind auf dem Gelände am Tor, aber bitte nur Duschen, </w:t>
      </w:r>
      <w:r w:rsidR="00900656" w:rsidRPr="00B002DA">
        <w:rPr>
          <w:rFonts w:ascii="Arial" w:hAnsi="Arial" w:cs="Arial"/>
          <w:sz w:val="22"/>
          <w:szCs w:val="22"/>
        </w:rPr>
        <w:t>wenn es unbedingt notwendig ist.</w:t>
      </w:r>
      <w:r w:rsidRPr="00B002DA">
        <w:rPr>
          <w:rFonts w:ascii="Arial" w:hAnsi="Arial" w:cs="Arial"/>
          <w:sz w:val="22"/>
          <w:szCs w:val="22"/>
        </w:rPr>
        <w:t xml:space="preserve"> </w:t>
      </w:r>
      <w:r w:rsidR="00900656" w:rsidRPr="00B002DA">
        <w:rPr>
          <w:rFonts w:ascii="Arial" w:hAnsi="Arial" w:cs="Arial"/>
          <w:sz w:val="22"/>
          <w:szCs w:val="22"/>
        </w:rPr>
        <w:t>E</w:t>
      </w:r>
      <w:r w:rsidRPr="00B002DA">
        <w:rPr>
          <w:rFonts w:ascii="Arial" w:hAnsi="Arial" w:cs="Arial"/>
          <w:sz w:val="22"/>
          <w:szCs w:val="22"/>
        </w:rPr>
        <w:t xml:space="preserve">rfahrungsgemäß reicht das Wasser nicht. Stinken wir halt </w:t>
      </w:r>
      <w:r w:rsidRPr="00752480">
        <w:rPr>
          <w:rFonts w:ascii="Arial" w:hAnsi="Arial" w:cs="Arial"/>
          <w:sz w:val="22"/>
          <w:szCs w:val="22"/>
        </w:rPr>
        <w:t xml:space="preserve">gemeinsam. Wir wollen Wasser sparen für diejenigen, die im Schlammloch tauchender </w:t>
      </w:r>
      <w:r w:rsidRPr="002417B0">
        <w:rPr>
          <w:rFonts w:ascii="Arial" w:hAnsi="Arial" w:cs="Arial"/>
          <w:sz w:val="22"/>
          <w:szCs w:val="22"/>
        </w:rPr>
        <w:t>Weise ihren Bergegurt befestigen müssen.</w:t>
      </w:r>
      <w:r w:rsidR="00137420" w:rsidRPr="002417B0">
        <w:rPr>
          <w:rFonts w:ascii="Arial" w:hAnsi="Arial" w:cs="Arial"/>
          <w:sz w:val="22"/>
          <w:szCs w:val="22"/>
        </w:rPr>
        <w:t xml:space="preserve"> Müll kann man am Tor in den Müllcontainer werfen (wenn</w:t>
      </w:r>
      <w:r w:rsidR="00900656" w:rsidRPr="002417B0">
        <w:rPr>
          <w:rFonts w:ascii="Arial" w:hAnsi="Arial" w:cs="Arial"/>
          <w:sz w:val="22"/>
          <w:szCs w:val="22"/>
        </w:rPr>
        <w:t>’s</w:t>
      </w:r>
      <w:r w:rsidR="00137420" w:rsidRPr="002417B0">
        <w:rPr>
          <w:rFonts w:ascii="Arial" w:hAnsi="Arial" w:cs="Arial"/>
          <w:sz w:val="22"/>
          <w:szCs w:val="22"/>
        </w:rPr>
        <w:t xml:space="preserve"> noch Platz hat…)</w:t>
      </w:r>
    </w:p>
    <w:p w:rsidR="002417B0" w:rsidRPr="001E64B6" w:rsidRDefault="00900656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417B0">
        <w:rPr>
          <w:rFonts w:ascii="Arial" w:hAnsi="Arial" w:cs="Arial"/>
          <w:sz w:val="22"/>
          <w:szCs w:val="22"/>
        </w:rPr>
        <w:t>P</w:t>
      </w:r>
      <w:r w:rsidR="000547D1" w:rsidRPr="002417B0">
        <w:rPr>
          <w:rFonts w:ascii="Arial" w:hAnsi="Arial" w:cs="Arial"/>
          <w:sz w:val="22"/>
          <w:szCs w:val="22"/>
        </w:rPr>
        <w:t xml:space="preserve">ro LKW </w:t>
      </w:r>
      <w:r w:rsidRPr="002417B0">
        <w:rPr>
          <w:rFonts w:ascii="Arial" w:hAnsi="Arial" w:cs="Arial"/>
          <w:sz w:val="22"/>
          <w:szCs w:val="22"/>
        </w:rPr>
        <w:t xml:space="preserve">sind </w:t>
      </w:r>
      <w:r w:rsidR="000547D1" w:rsidRPr="002417B0">
        <w:rPr>
          <w:rFonts w:ascii="Arial" w:hAnsi="Arial" w:cs="Arial"/>
          <w:sz w:val="22"/>
          <w:szCs w:val="22"/>
        </w:rPr>
        <w:t xml:space="preserve">etwa 6 </w:t>
      </w:r>
      <w:r w:rsidR="00C019B6" w:rsidRPr="002417B0">
        <w:rPr>
          <w:rFonts w:ascii="Arial" w:hAnsi="Arial" w:cs="Arial"/>
          <w:sz w:val="22"/>
          <w:szCs w:val="22"/>
        </w:rPr>
        <w:t>Brötchen</w:t>
      </w:r>
      <w:r w:rsidR="000547D1" w:rsidRPr="002417B0">
        <w:rPr>
          <w:rFonts w:ascii="Arial" w:hAnsi="Arial" w:cs="Arial"/>
          <w:sz w:val="22"/>
          <w:szCs w:val="22"/>
        </w:rPr>
        <w:t xml:space="preserve"> und 1 Baguette </w:t>
      </w:r>
      <w:r w:rsidRPr="002417B0">
        <w:rPr>
          <w:rFonts w:ascii="Arial" w:hAnsi="Arial" w:cs="Arial"/>
          <w:sz w:val="22"/>
          <w:szCs w:val="22"/>
        </w:rPr>
        <w:t xml:space="preserve">pro Tag </w:t>
      </w:r>
      <w:r w:rsidR="000547D1" w:rsidRPr="002417B0">
        <w:rPr>
          <w:rFonts w:ascii="Arial" w:hAnsi="Arial" w:cs="Arial"/>
          <w:sz w:val="22"/>
          <w:szCs w:val="22"/>
        </w:rPr>
        <w:t>bestellt</w:t>
      </w:r>
      <w:r w:rsidRPr="002417B0">
        <w:rPr>
          <w:rFonts w:ascii="Arial" w:hAnsi="Arial" w:cs="Arial"/>
          <w:sz w:val="22"/>
          <w:szCs w:val="22"/>
        </w:rPr>
        <w:t xml:space="preserve"> (im Preis inbegriffen)</w:t>
      </w:r>
      <w:r w:rsidR="000547D1" w:rsidRPr="002417B0">
        <w:rPr>
          <w:rFonts w:ascii="Arial" w:hAnsi="Arial" w:cs="Arial"/>
          <w:sz w:val="22"/>
          <w:szCs w:val="22"/>
        </w:rPr>
        <w:t xml:space="preserve">. Wer </w:t>
      </w:r>
      <w:r w:rsidR="000547D1" w:rsidRPr="001E64B6">
        <w:rPr>
          <w:rFonts w:ascii="Arial" w:hAnsi="Arial" w:cs="Arial"/>
          <w:color w:val="000000" w:themeColor="text1"/>
          <w:sz w:val="22"/>
          <w:szCs w:val="22"/>
        </w:rPr>
        <w:t xml:space="preserve">mehr braucht, kann ja im Laufe des Tages mal gucken, ob noch </w:t>
      </w:r>
      <w:r w:rsidRPr="001E64B6">
        <w:rPr>
          <w:rFonts w:ascii="Arial" w:hAnsi="Arial" w:cs="Arial"/>
          <w:color w:val="000000" w:themeColor="text1"/>
          <w:sz w:val="22"/>
          <w:szCs w:val="22"/>
        </w:rPr>
        <w:t>was</w:t>
      </w:r>
      <w:r w:rsidR="000547D1" w:rsidRPr="001E64B6">
        <w:rPr>
          <w:rFonts w:ascii="Arial" w:hAnsi="Arial" w:cs="Arial"/>
          <w:color w:val="000000" w:themeColor="text1"/>
          <w:sz w:val="22"/>
          <w:szCs w:val="22"/>
        </w:rPr>
        <w:t xml:space="preserve"> übrig </w:t>
      </w:r>
      <w:r w:rsidRPr="001E64B6">
        <w:rPr>
          <w:rFonts w:ascii="Arial" w:hAnsi="Arial" w:cs="Arial"/>
          <w:color w:val="000000" w:themeColor="text1"/>
          <w:sz w:val="22"/>
          <w:szCs w:val="22"/>
        </w:rPr>
        <w:t>ist</w:t>
      </w:r>
      <w:r w:rsidR="000547D1" w:rsidRPr="001E64B6">
        <w:rPr>
          <w:rFonts w:ascii="Arial" w:hAnsi="Arial" w:cs="Arial"/>
          <w:color w:val="000000" w:themeColor="text1"/>
          <w:sz w:val="22"/>
          <w:szCs w:val="22"/>
        </w:rPr>
        <w:t xml:space="preserve">. Sie werden morgens </w:t>
      </w:r>
      <w:r w:rsidR="00137420" w:rsidRPr="001E64B6">
        <w:rPr>
          <w:rFonts w:ascii="Arial" w:hAnsi="Arial" w:cs="Arial"/>
          <w:color w:val="000000" w:themeColor="text1"/>
          <w:sz w:val="22"/>
          <w:szCs w:val="22"/>
        </w:rPr>
        <w:t xml:space="preserve">ab 8.15 Uhr </w:t>
      </w:r>
      <w:r w:rsidR="000547D1" w:rsidRPr="001E64B6">
        <w:rPr>
          <w:rFonts w:ascii="Arial" w:hAnsi="Arial" w:cs="Arial"/>
          <w:color w:val="000000" w:themeColor="text1"/>
          <w:sz w:val="22"/>
          <w:szCs w:val="22"/>
        </w:rPr>
        <w:t>geliefert und stehen dann im Gruppenzelt.</w:t>
      </w:r>
    </w:p>
    <w:p w:rsidR="004F66DD" w:rsidRPr="001E64B6" w:rsidRDefault="004F66DD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E64B6">
        <w:rPr>
          <w:rFonts w:ascii="Arial" w:hAnsi="Arial" w:cs="Arial"/>
          <w:color w:val="000000" w:themeColor="text1"/>
          <w:sz w:val="22"/>
          <w:szCs w:val="22"/>
        </w:rPr>
        <w:t>Das bei AlbertLux vorbestellte Essen gibt es abends ab 18 Uhr im Gruppenzelt.</w:t>
      </w:r>
    </w:p>
    <w:p w:rsidR="000547D1" w:rsidRPr="001E64B6" w:rsidRDefault="000547D1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E64B6">
        <w:rPr>
          <w:rFonts w:ascii="Arial" w:hAnsi="Arial" w:cs="Arial"/>
          <w:color w:val="000000" w:themeColor="text1"/>
          <w:sz w:val="22"/>
          <w:szCs w:val="22"/>
        </w:rPr>
        <w:t>Andrea und Uwe, Nick Wilmaaa und Uwe</w:t>
      </w:r>
      <w:r w:rsidR="00900656" w:rsidRPr="001E64B6">
        <w:rPr>
          <w:rFonts w:ascii="Arial" w:hAnsi="Arial" w:cs="Arial"/>
          <w:color w:val="000000" w:themeColor="text1"/>
          <w:sz w:val="22"/>
          <w:szCs w:val="22"/>
        </w:rPr>
        <w:t>,</w:t>
      </w:r>
      <w:r w:rsidRPr="001E64B6">
        <w:rPr>
          <w:rFonts w:ascii="Arial" w:hAnsi="Arial" w:cs="Arial"/>
          <w:color w:val="000000" w:themeColor="text1"/>
          <w:sz w:val="22"/>
          <w:szCs w:val="22"/>
        </w:rPr>
        <w:t xml:space="preserve"> haben sich freundlicherweise bereit erklärt, in einem Notfall mit Personenschäden die Rettungsmaßnahmen zu koordinieren. Sie haben auch alle nötigen Telefonnummern.</w:t>
      </w:r>
    </w:p>
    <w:p w:rsidR="000547D1" w:rsidRPr="001E64B6" w:rsidRDefault="000547D1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E64B6">
        <w:rPr>
          <w:rFonts w:ascii="Arial" w:hAnsi="Arial" w:cs="Arial"/>
          <w:color w:val="000000" w:themeColor="text1"/>
          <w:sz w:val="22"/>
          <w:szCs w:val="22"/>
        </w:rPr>
        <w:t xml:space="preserve">Im Gelände gibt es anspruchsvolle Strecken, aber auch Anfängerhügel. Die befinden sich vom Eingang aus gesehen hinten rechts. </w:t>
      </w:r>
      <w:r w:rsidR="00137420" w:rsidRPr="001E64B6">
        <w:rPr>
          <w:rFonts w:ascii="Arial" w:hAnsi="Arial" w:cs="Arial"/>
          <w:color w:val="000000" w:themeColor="text1"/>
          <w:sz w:val="22"/>
          <w:szCs w:val="22"/>
        </w:rPr>
        <w:t xml:space="preserve">Vor der Einfahrt in Wasserlöcher empfiehlt sich, die Tiefe prüfen, ändert sich jedes Jahr. </w:t>
      </w:r>
    </w:p>
    <w:p w:rsidR="000547D1" w:rsidRPr="00B002DA" w:rsidRDefault="000547D1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sz w:val="22"/>
          <w:szCs w:val="22"/>
        </w:rPr>
      </w:pPr>
      <w:r w:rsidRPr="001E64B6">
        <w:rPr>
          <w:rFonts w:ascii="Arial" w:hAnsi="Arial" w:cs="Arial"/>
          <w:color w:val="000000" w:themeColor="text1"/>
          <w:sz w:val="22"/>
          <w:szCs w:val="22"/>
        </w:rPr>
        <w:t xml:space="preserve">Im Gelände gilt Schrittgeschwindigkeit. </w:t>
      </w:r>
      <w:r w:rsidR="006F5F87" w:rsidRPr="001E64B6">
        <w:rPr>
          <w:rFonts w:ascii="Arial" w:hAnsi="Arial" w:cs="Arial"/>
          <w:color w:val="000000" w:themeColor="text1"/>
          <w:sz w:val="22"/>
          <w:szCs w:val="22"/>
        </w:rPr>
        <w:t>Vor dem</w:t>
      </w:r>
      <w:r w:rsidR="006F5F87" w:rsidRPr="002417B0">
        <w:rPr>
          <w:rFonts w:ascii="Arial" w:hAnsi="Arial" w:cs="Arial"/>
          <w:sz w:val="22"/>
          <w:szCs w:val="22"/>
        </w:rPr>
        <w:t xml:space="preserve"> Rückwärtsfahren</w:t>
      </w:r>
      <w:r w:rsidR="006F5F87" w:rsidRPr="00B002DA">
        <w:rPr>
          <w:rFonts w:ascii="Arial" w:hAnsi="Arial" w:cs="Arial"/>
          <w:sz w:val="22"/>
          <w:szCs w:val="22"/>
        </w:rPr>
        <w:t xml:space="preserve"> einen Sicherungsposten beauftragen. </w:t>
      </w:r>
      <w:r w:rsidRPr="00B002DA">
        <w:rPr>
          <w:rFonts w:ascii="Arial" w:hAnsi="Arial" w:cs="Arial"/>
          <w:sz w:val="22"/>
          <w:szCs w:val="22"/>
        </w:rPr>
        <w:t>Bitte nicht in der Falllinie</w:t>
      </w:r>
      <w:r w:rsidR="0005567A" w:rsidRPr="00B002DA">
        <w:rPr>
          <w:rFonts w:ascii="Arial" w:hAnsi="Arial" w:cs="Arial"/>
          <w:sz w:val="22"/>
          <w:szCs w:val="22"/>
        </w:rPr>
        <w:t>/Spur</w:t>
      </w:r>
      <w:r w:rsidRPr="00B002DA">
        <w:rPr>
          <w:rFonts w:ascii="Arial" w:hAnsi="Arial" w:cs="Arial"/>
          <w:sz w:val="22"/>
          <w:szCs w:val="22"/>
        </w:rPr>
        <w:t xml:space="preserve"> eines anderen LKW am Hang stehenbleiben. Wer eine Pause machen will, sollte </w:t>
      </w:r>
      <w:r w:rsidR="00137420" w:rsidRPr="00B002DA">
        <w:rPr>
          <w:rFonts w:ascii="Arial" w:hAnsi="Arial" w:cs="Arial"/>
          <w:sz w:val="22"/>
          <w:szCs w:val="22"/>
        </w:rPr>
        <w:t>auf den Lagerplatz fahren und zu Fuß ins Gelände gehen.</w:t>
      </w:r>
      <w:r w:rsidRPr="00B002DA">
        <w:rPr>
          <w:rFonts w:ascii="Arial" w:hAnsi="Arial" w:cs="Arial"/>
          <w:sz w:val="22"/>
          <w:szCs w:val="22"/>
        </w:rPr>
        <w:t xml:space="preserve"> Bei Bergeaktionen muss der Fahrer jemanden beauftragen, der die Zuschaue</w:t>
      </w:r>
      <w:r w:rsidR="00137420" w:rsidRPr="00B002DA">
        <w:rPr>
          <w:rFonts w:ascii="Arial" w:hAnsi="Arial" w:cs="Arial"/>
          <w:sz w:val="22"/>
          <w:szCs w:val="22"/>
        </w:rPr>
        <w:t>r auf 15 m Abstand hält. Für längere Aktionen gibt’s Absperrband</w:t>
      </w:r>
      <w:r w:rsidR="00900656" w:rsidRPr="00B002DA">
        <w:rPr>
          <w:rFonts w:ascii="Arial" w:hAnsi="Arial" w:cs="Arial"/>
          <w:sz w:val="22"/>
          <w:szCs w:val="22"/>
        </w:rPr>
        <w:t xml:space="preserve"> beim Orga-Team</w:t>
      </w:r>
      <w:r w:rsidRPr="00B002DA">
        <w:rPr>
          <w:rFonts w:ascii="Arial" w:hAnsi="Arial" w:cs="Arial"/>
          <w:sz w:val="22"/>
          <w:szCs w:val="22"/>
        </w:rPr>
        <w:t xml:space="preserve">. Das ist aus versicherungstechnischen Gründen extrem wichtig! </w:t>
      </w:r>
      <w:r w:rsidR="00900656" w:rsidRPr="00B002DA">
        <w:rPr>
          <w:rFonts w:ascii="Arial" w:hAnsi="Arial" w:cs="Arial"/>
          <w:sz w:val="22"/>
          <w:szCs w:val="22"/>
        </w:rPr>
        <w:t>Das Orga-Team</w:t>
      </w:r>
      <w:r w:rsidRPr="00B002DA">
        <w:rPr>
          <w:rFonts w:ascii="Arial" w:hAnsi="Arial" w:cs="Arial"/>
          <w:sz w:val="22"/>
          <w:szCs w:val="22"/>
        </w:rPr>
        <w:t xml:space="preserve"> kann nicht überall sein und muss </w:t>
      </w:r>
      <w:r w:rsidR="00900656" w:rsidRPr="00B002DA">
        <w:rPr>
          <w:rFonts w:ascii="Arial" w:hAnsi="Arial" w:cs="Arial"/>
          <w:sz w:val="22"/>
          <w:szCs w:val="22"/>
        </w:rPr>
        <w:t xml:space="preserve">sich auf </w:t>
      </w:r>
      <w:r w:rsidR="00C64A58" w:rsidRPr="00B002DA">
        <w:rPr>
          <w:rFonts w:ascii="Arial" w:hAnsi="Arial" w:cs="Arial"/>
          <w:sz w:val="22"/>
          <w:szCs w:val="22"/>
        </w:rPr>
        <w:t xml:space="preserve">Euch </w:t>
      </w:r>
      <w:r w:rsidRPr="00B002DA">
        <w:rPr>
          <w:rFonts w:ascii="Arial" w:hAnsi="Arial" w:cs="Arial"/>
          <w:sz w:val="22"/>
          <w:szCs w:val="22"/>
        </w:rPr>
        <w:t>verlassen</w:t>
      </w:r>
      <w:r w:rsidR="00900656" w:rsidRPr="00B002DA">
        <w:rPr>
          <w:rFonts w:ascii="Arial" w:hAnsi="Arial" w:cs="Arial"/>
          <w:sz w:val="22"/>
          <w:szCs w:val="22"/>
        </w:rPr>
        <w:t xml:space="preserve"> können</w:t>
      </w:r>
      <w:r w:rsidRPr="00B002DA">
        <w:rPr>
          <w:rFonts w:ascii="Arial" w:hAnsi="Arial" w:cs="Arial"/>
          <w:sz w:val="22"/>
          <w:szCs w:val="22"/>
        </w:rPr>
        <w:t>.</w:t>
      </w:r>
      <w:r w:rsidR="00137420" w:rsidRPr="00B002DA">
        <w:rPr>
          <w:rFonts w:ascii="Arial" w:hAnsi="Arial" w:cs="Arial"/>
          <w:sz w:val="22"/>
          <w:szCs w:val="22"/>
        </w:rPr>
        <w:t xml:space="preserve"> Bitte auch auf „fremde“ Kinder achten.</w:t>
      </w:r>
    </w:p>
    <w:p w:rsidR="00137420" w:rsidRPr="00B002DA" w:rsidRDefault="00137420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sz w:val="22"/>
          <w:szCs w:val="22"/>
        </w:rPr>
      </w:pPr>
      <w:r w:rsidRPr="00B002DA">
        <w:rPr>
          <w:rFonts w:ascii="Arial" w:hAnsi="Arial" w:cs="Arial"/>
          <w:sz w:val="22"/>
          <w:szCs w:val="22"/>
        </w:rPr>
        <w:t>Im Gelände bitte nicht mehr als 25 LKW</w:t>
      </w:r>
      <w:r w:rsidR="00DF19A5" w:rsidRPr="00B002DA">
        <w:rPr>
          <w:rFonts w:ascii="Arial" w:hAnsi="Arial" w:cs="Arial"/>
          <w:sz w:val="22"/>
          <w:szCs w:val="22"/>
        </w:rPr>
        <w:t xml:space="preserve"> gleichzeitig. I</w:t>
      </w:r>
      <w:r w:rsidR="0005567A" w:rsidRPr="00B002DA">
        <w:rPr>
          <w:rFonts w:ascii="Arial" w:hAnsi="Arial" w:cs="Arial"/>
          <w:sz w:val="22"/>
          <w:szCs w:val="22"/>
        </w:rPr>
        <w:t>nn</w:t>
      </w:r>
      <w:r w:rsidR="00DF19A5" w:rsidRPr="00B002DA">
        <w:rPr>
          <w:rFonts w:ascii="Arial" w:hAnsi="Arial" w:cs="Arial"/>
          <w:sz w:val="22"/>
          <w:szCs w:val="22"/>
        </w:rPr>
        <w:t>erhalb der Absperrungen bleiben und keine neuen Spuren legen.</w:t>
      </w:r>
    </w:p>
    <w:p w:rsidR="000547D1" w:rsidRPr="00B002DA" w:rsidRDefault="000547D1" w:rsidP="00B002DA">
      <w:pPr>
        <w:numPr>
          <w:ilvl w:val="0"/>
          <w:numId w:val="1"/>
        </w:numPr>
        <w:tabs>
          <w:tab w:val="clear" w:pos="720"/>
          <w:tab w:val="num" w:pos="540"/>
          <w:tab w:val="num" w:pos="900"/>
        </w:tabs>
        <w:spacing w:line="288" w:lineRule="auto"/>
        <w:ind w:left="540" w:hanging="540"/>
        <w:jc w:val="both"/>
        <w:rPr>
          <w:rFonts w:ascii="Arial" w:hAnsi="Arial" w:cs="Arial"/>
          <w:sz w:val="22"/>
          <w:szCs w:val="22"/>
        </w:rPr>
      </w:pPr>
      <w:r w:rsidRPr="00B002DA">
        <w:rPr>
          <w:rFonts w:ascii="Arial" w:hAnsi="Arial" w:cs="Arial"/>
          <w:sz w:val="22"/>
          <w:szCs w:val="22"/>
        </w:rPr>
        <w:t>Bei einem Unfall mit Blechschaden können sich die beteiligten Parteien hoffentlich ohne Polizei e</w:t>
      </w:r>
      <w:r w:rsidR="00DF19A5" w:rsidRPr="00B002DA">
        <w:rPr>
          <w:rFonts w:ascii="Arial" w:hAnsi="Arial" w:cs="Arial"/>
          <w:sz w:val="22"/>
          <w:szCs w:val="22"/>
        </w:rPr>
        <w:t>inigen. Bei Personenschäden werden</w:t>
      </w:r>
      <w:r w:rsidR="00137420" w:rsidRPr="00B002DA">
        <w:rPr>
          <w:rFonts w:ascii="Arial" w:hAnsi="Arial" w:cs="Arial"/>
          <w:sz w:val="22"/>
          <w:szCs w:val="22"/>
        </w:rPr>
        <w:t xml:space="preserve"> aus versicherungsrechtlichen Gründen </w:t>
      </w:r>
      <w:r w:rsidRPr="00B002DA">
        <w:rPr>
          <w:rFonts w:ascii="Arial" w:hAnsi="Arial" w:cs="Arial"/>
          <w:sz w:val="22"/>
          <w:szCs w:val="22"/>
        </w:rPr>
        <w:t>auf jeden Fall der Club und die Polizei eingeschaltet.</w:t>
      </w:r>
    </w:p>
    <w:p w:rsidR="000547D1" w:rsidRPr="00B002DA" w:rsidRDefault="00B30190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sz w:val="22"/>
          <w:szCs w:val="22"/>
        </w:rPr>
      </w:pPr>
      <w:r w:rsidRPr="00B002DA">
        <w:rPr>
          <w:rFonts w:ascii="Arial" w:hAnsi="Arial" w:cs="Arial"/>
          <w:sz w:val="22"/>
          <w:szCs w:val="22"/>
        </w:rPr>
        <w:t>Baden im Teich nur auf eigene Gefahr. Eltern haben Aufsichtspflicht für ihre Kinder.</w:t>
      </w:r>
      <w:r w:rsidR="00137420" w:rsidRPr="00B002DA">
        <w:rPr>
          <w:rFonts w:ascii="Arial" w:hAnsi="Arial" w:cs="Arial"/>
          <w:sz w:val="22"/>
          <w:szCs w:val="22"/>
        </w:rPr>
        <w:t xml:space="preserve"> </w:t>
      </w:r>
      <w:r w:rsidRPr="00B002DA">
        <w:rPr>
          <w:rFonts w:ascii="Arial" w:hAnsi="Arial" w:cs="Arial"/>
          <w:sz w:val="22"/>
          <w:szCs w:val="22"/>
        </w:rPr>
        <w:t xml:space="preserve">Wir empfehlen </w:t>
      </w:r>
      <w:r w:rsidR="00137420" w:rsidRPr="00B002DA">
        <w:rPr>
          <w:rFonts w:ascii="Arial" w:hAnsi="Arial" w:cs="Arial"/>
          <w:sz w:val="22"/>
          <w:szCs w:val="22"/>
        </w:rPr>
        <w:t>dringend Badesandalen wegen der Angelhaken…der Teich ist verpachtet und wenn geangelt wird, besser nicht baden.</w:t>
      </w:r>
    </w:p>
    <w:p w:rsidR="00900656" w:rsidRPr="00B002DA" w:rsidRDefault="007C2CDA" w:rsidP="00B002DA">
      <w:pPr>
        <w:numPr>
          <w:ilvl w:val="0"/>
          <w:numId w:val="1"/>
        </w:numPr>
        <w:tabs>
          <w:tab w:val="clear" w:pos="720"/>
          <w:tab w:val="num" w:pos="540"/>
        </w:tabs>
        <w:spacing w:line="288" w:lineRule="auto"/>
        <w:ind w:left="540" w:hanging="540"/>
        <w:jc w:val="both"/>
        <w:rPr>
          <w:rFonts w:ascii="Arial" w:hAnsi="Arial" w:cs="Arial"/>
          <w:sz w:val="22"/>
          <w:szCs w:val="22"/>
        </w:rPr>
      </w:pPr>
      <w:r w:rsidRPr="00B002DA">
        <w:rPr>
          <w:rFonts w:ascii="Arial" w:hAnsi="Arial" w:cs="Arial"/>
          <w:sz w:val="22"/>
          <w:szCs w:val="22"/>
        </w:rPr>
        <w:t>Das Tor und die Schranke müssen immer geschlossen sein!</w:t>
      </w:r>
    </w:p>
    <w:p w:rsidR="007C2CDA" w:rsidRDefault="007C2CDA" w:rsidP="00B002DA">
      <w:pPr>
        <w:spacing w:line="288" w:lineRule="auto"/>
        <w:ind w:left="360"/>
        <w:rPr>
          <w:rFonts w:ascii="Arial" w:hAnsi="Arial" w:cs="Arial"/>
          <w:sz w:val="22"/>
          <w:szCs w:val="22"/>
        </w:rPr>
      </w:pPr>
    </w:p>
    <w:p w:rsidR="0013320C" w:rsidRPr="00B002DA" w:rsidRDefault="0013320C" w:rsidP="00B002DA">
      <w:pPr>
        <w:spacing w:line="288" w:lineRule="auto"/>
        <w:ind w:left="360"/>
        <w:rPr>
          <w:rFonts w:ascii="Arial" w:hAnsi="Arial" w:cs="Arial"/>
          <w:sz w:val="22"/>
          <w:szCs w:val="22"/>
        </w:rPr>
      </w:pPr>
    </w:p>
    <w:p w:rsidR="00C019B6" w:rsidRPr="005140F3" w:rsidRDefault="00C019B6" w:rsidP="00B002DA">
      <w:pPr>
        <w:spacing w:line="288" w:lineRule="auto"/>
        <w:rPr>
          <w:rFonts w:ascii="Arial" w:hAnsi="Arial" w:cs="Arial"/>
          <w:sz w:val="22"/>
          <w:szCs w:val="22"/>
        </w:rPr>
      </w:pPr>
      <w:r w:rsidRPr="005140F3">
        <w:rPr>
          <w:rFonts w:ascii="Arial" w:hAnsi="Arial" w:cs="Arial"/>
          <w:sz w:val="22"/>
          <w:szCs w:val="22"/>
        </w:rPr>
        <w:t>Viel Spaß!</w:t>
      </w:r>
    </w:p>
    <w:p w:rsidR="00137420" w:rsidRPr="005140F3" w:rsidRDefault="00C019B6" w:rsidP="00B002DA">
      <w:pPr>
        <w:spacing w:line="288" w:lineRule="auto"/>
        <w:rPr>
          <w:rFonts w:ascii="Arial" w:hAnsi="Arial" w:cs="Arial"/>
          <w:sz w:val="22"/>
          <w:szCs w:val="22"/>
        </w:rPr>
      </w:pPr>
      <w:r w:rsidRPr="005140F3">
        <w:rPr>
          <w:rFonts w:ascii="Arial" w:hAnsi="Arial" w:cs="Arial"/>
          <w:sz w:val="22"/>
          <w:szCs w:val="22"/>
        </w:rPr>
        <w:t>Das Orga-Team</w:t>
      </w:r>
    </w:p>
    <w:sectPr w:rsidR="00137420" w:rsidRPr="005140F3" w:rsidSect="006F5F8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F36AA"/>
    <w:multiLevelType w:val="hybridMultilevel"/>
    <w:tmpl w:val="3F5E85E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hyphenationZone w:val="425"/>
  <w:characterSpacingControl w:val="doNotCompress"/>
  <w:compat/>
  <w:rsids>
    <w:rsidRoot w:val="00B6151A"/>
    <w:rsid w:val="000547D1"/>
    <w:rsid w:val="0005567A"/>
    <w:rsid w:val="00056F59"/>
    <w:rsid w:val="0013320C"/>
    <w:rsid w:val="00137420"/>
    <w:rsid w:val="001E64B6"/>
    <w:rsid w:val="002417B0"/>
    <w:rsid w:val="00306765"/>
    <w:rsid w:val="003A667C"/>
    <w:rsid w:val="003B526D"/>
    <w:rsid w:val="004168C3"/>
    <w:rsid w:val="0047376D"/>
    <w:rsid w:val="00484821"/>
    <w:rsid w:val="004F66DD"/>
    <w:rsid w:val="005140F3"/>
    <w:rsid w:val="005249B7"/>
    <w:rsid w:val="0054399D"/>
    <w:rsid w:val="00593B12"/>
    <w:rsid w:val="006426BA"/>
    <w:rsid w:val="00643938"/>
    <w:rsid w:val="006F5F87"/>
    <w:rsid w:val="00734A58"/>
    <w:rsid w:val="00752480"/>
    <w:rsid w:val="007C2CDA"/>
    <w:rsid w:val="00802B80"/>
    <w:rsid w:val="00900656"/>
    <w:rsid w:val="0099648A"/>
    <w:rsid w:val="009A20EE"/>
    <w:rsid w:val="009C3DEF"/>
    <w:rsid w:val="009F3597"/>
    <w:rsid w:val="00AD40FD"/>
    <w:rsid w:val="00B002DA"/>
    <w:rsid w:val="00B30190"/>
    <w:rsid w:val="00B6151A"/>
    <w:rsid w:val="00C019B6"/>
    <w:rsid w:val="00C64A58"/>
    <w:rsid w:val="00C72575"/>
    <w:rsid w:val="00D5543A"/>
    <w:rsid w:val="00DF19A5"/>
    <w:rsid w:val="00ED5289"/>
    <w:rsid w:val="00EF7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A667C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48482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848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</vt:lpstr>
    </vt:vector>
  </TitlesOfParts>
  <Company> 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Petermann</dc:creator>
  <cp:keywords/>
  <dc:description/>
  <cp:lastModifiedBy>Christoph</cp:lastModifiedBy>
  <cp:revision>9</cp:revision>
  <cp:lastPrinted>2013-06-20T20:31:00Z</cp:lastPrinted>
  <dcterms:created xsi:type="dcterms:W3CDTF">2012-07-03T20:57:00Z</dcterms:created>
  <dcterms:modified xsi:type="dcterms:W3CDTF">2013-12-10T19:28:00Z</dcterms:modified>
</cp:coreProperties>
</file>